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A39D" w14:textId="77777777" w:rsidR="006D7305" w:rsidRDefault="00000000">
      <w:pPr>
        <w:spacing w:before="82"/>
        <w:ind w:left="2498" w:right="2504" w:hanging="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5EA080A1" wp14:editId="4E739AB2">
            <wp:extent cx="570075" cy="741098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75" cy="741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3B6C0" w14:textId="77777777" w:rsidR="006D7305" w:rsidRDefault="00000000">
      <w:pPr>
        <w:spacing w:before="82"/>
        <w:ind w:left="2498" w:right="2504"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SERVIÇO PÚBLICO FEDERAL UNIVERSIDADE FEDERAL DO PARÁ</w:t>
      </w:r>
    </w:p>
    <w:p w14:paraId="65F688C3" w14:textId="77777777" w:rsidR="006D7305" w:rsidRDefault="00000000">
      <w:pPr>
        <w:spacing w:before="82"/>
        <w:ind w:left="2498" w:right="2504"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NÚCLEO DE INOVAÇÃO E TECNOLOGIAS APLICADAS A ENSINO E EXTENSÃO</w:t>
      </w:r>
    </w:p>
    <w:p w14:paraId="2E1805FF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b/>
          <w:color w:val="000000"/>
          <w:sz w:val="24"/>
          <w:szCs w:val="24"/>
        </w:rPr>
      </w:pPr>
    </w:p>
    <w:p w14:paraId="6AAAD569" w14:textId="77777777" w:rsidR="006D7305" w:rsidRDefault="00000000">
      <w:pPr>
        <w:ind w:left="424" w:right="4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APÊNDICE I</w:t>
      </w:r>
    </w:p>
    <w:p w14:paraId="36CA1751" w14:textId="77777777" w:rsidR="006D7305" w:rsidRDefault="00000000">
      <w:pPr>
        <w:spacing w:before="138"/>
        <w:ind w:left="424" w:right="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INSCRIÇÃO ELEITORAL - GESTÃO 2025/2027</w:t>
      </w:r>
    </w:p>
    <w:p w14:paraId="01ED4B75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774707E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90C52F7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ind w:right="3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À Comissão de Eleição dos novos representantes docentes do Núcleo de Inovação e Tecnologias Aplicadas ao Ensino e Extensão no CONSEPE, instituída pela Portaria n° </w:t>
      </w:r>
      <w:r>
        <w:rPr>
          <w:sz w:val="24"/>
          <w:szCs w:val="24"/>
        </w:rPr>
        <w:t>003/2025</w:t>
      </w:r>
      <w:r>
        <w:rPr>
          <w:color w:val="000000"/>
          <w:sz w:val="24"/>
          <w:szCs w:val="24"/>
        </w:rPr>
        <w:t xml:space="preserve"> –</w:t>
      </w:r>
      <w:r>
        <w:rPr>
          <w:sz w:val="24"/>
          <w:szCs w:val="24"/>
        </w:rPr>
        <w:t>NITAE²</w:t>
      </w:r>
      <w:r>
        <w:rPr>
          <w:color w:val="000000"/>
          <w:sz w:val="24"/>
          <w:szCs w:val="24"/>
        </w:rPr>
        <w:t>/UFPA</w:t>
      </w:r>
    </w:p>
    <w:p w14:paraId="08D79941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spacing w:before="138"/>
        <w:jc w:val="both"/>
        <w:rPr>
          <w:color w:val="000000"/>
          <w:sz w:val="24"/>
          <w:szCs w:val="24"/>
        </w:rPr>
      </w:pPr>
    </w:p>
    <w:p w14:paraId="521EFA70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Solicitamos a inscrição da chapa abaixo discriminada na eleição para a Representação Docente do </w:t>
      </w:r>
      <w:r>
        <w:rPr>
          <w:sz w:val="24"/>
          <w:szCs w:val="24"/>
        </w:rPr>
        <w:t xml:space="preserve">NITAE² </w:t>
      </w:r>
      <w:r>
        <w:rPr>
          <w:color w:val="000000"/>
          <w:sz w:val="24"/>
          <w:szCs w:val="24"/>
        </w:rPr>
        <w:t>no CONSEPE, biênio 2025/2027:</w:t>
      </w:r>
    </w:p>
    <w:p w14:paraId="097A7624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12FDF9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ind w:left="4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CHAPA (nome):</w:t>
      </w:r>
    </w:p>
    <w:p w14:paraId="05A60A75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EBEB8B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B80072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0"/>
        </w:tabs>
        <w:ind w:left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</w:p>
    <w:p w14:paraId="23F60429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spacing w:before="138"/>
        <w:ind w:left="3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 a Titular</w:t>
      </w:r>
    </w:p>
    <w:p w14:paraId="300A5E5B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D28B26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30EC39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4FE3221E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7"/>
          <w:tab w:val="left" w:pos="8240"/>
        </w:tabs>
        <w:ind w:left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57A0C9D0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spacing w:before="138"/>
        <w:ind w:left="623" w:right="1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SIAPE Nº</w:t>
      </w:r>
    </w:p>
    <w:p w14:paraId="4E6B2680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B0D297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8BDFBE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3A1363A6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20"/>
        </w:tabs>
        <w:spacing w:before="1"/>
        <w:ind w:left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</w:p>
    <w:p w14:paraId="14E2B92A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spacing w:before="138"/>
        <w:ind w:left="40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 a Suplente</w:t>
      </w:r>
    </w:p>
    <w:p w14:paraId="58E63C46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A3363B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641F04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color w:val="000000"/>
          <w:sz w:val="24"/>
          <w:szCs w:val="24"/>
        </w:rPr>
      </w:pPr>
    </w:p>
    <w:p w14:paraId="5706D563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7"/>
          <w:tab w:val="left" w:pos="8240"/>
        </w:tabs>
        <w:spacing w:before="1"/>
        <w:ind w:left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3C351766" w14:textId="77777777" w:rsidR="006D7305" w:rsidRDefault="00000000">
      <w:pPr>
        <w:pBdr>
          <w:top w:val="nil"/>
          <w:left w:val="nil"/>
          <w:bottom w:val="nil"/>
          <w:right w:val="nil"/>
          <w:between w:val="nil"/>
        </w:pBdr>
        <w:spacing w:before="138"/>
        <w:ind w:left="623" w:right="1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SIAPE Nº</w:t>
      </w:r>
    </w:p>
    <w:p w14:paraId="5BCF7520" w14:textId="77777777" w:rsidR="006D7305" w:rsidRDefault="006D73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50F55F" w14:textId="46132971" w:rsidR="009D1CAB" w:rsidRPr="009D1CAB" w:rsidRDefault="00000000" w:rsidP="009D1CAB">
      <w:pPr>
        <w:pBdr>
          <w:top w:val="nil"/>
          <w:left w:val="nil"/>
          <w:bottom w:val="nil"/>
          <w:right w:val="nil"/>
          <w:between w:val="nil"/>
        </w:pBdr>
        <w:ind w:left="7" w:right="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OBS: Este requerimento deverá ser enviado via e-mail da secretaria do </w:t>
      </w:r>
      <w:r>
        <w:rPr>
          <w:sz w:val="24"/>
          <w:szCs w:val="24"/>
        </w:rPr>
        <w:t>NITAE²</w:t>
      </w:r>
      <w:r>
        <w:rPr>
          <w:color w:val="000000"/>
          <w:sz w:val="24"/>
          <w:szCs w:val="24"/>
        </w:rPr>
        <w:t>-UFPA (</w:t>
      </w:r>
      <w:r>
        <w:rPr>
          <w:sz w:val="24"/>
          <w:szCs w:val="24"/>
        </w:rPr>
        <w:t>nitae@ufpa.br</w:t>
      </w:r>
      <w:r>
        <w:rPr>
          <w:color w:val="000000"/>
          <w:sz w:val="24"/>
          <w:szCs w:val="24"/>
        </w:rPr>
        <w:t xml:space="preserve">) acompanhado de </w:t>
      </w:r>
      <w:r>
        <w:rPr>
          <w:b/>
          <w:color w:val="000000"/>
          <w:sz w:val="24"/>
          <w:szCs w:val="24"/>
        </w:rPr>
        <w:t>foto dos candidatos</w:t>
      </w:r>
      <w:r>
        <w:rPr>
          <w:color w:val="000000"/>
          <w:sz w:val="24"/>
          <w:szCs w:val="24"/>
        </w:rPr>
        <w:t xml:space="preserve"> de cada cha</w:t>
      </w:r>
      <w:r w:rsidR="009D1CAB">
        <w:rPr>
          <w:color w:val="000000"/>
          <w:sz w:val="24"/>
          <w:szCs w:val="24"/>
        </w:rPr>
        <w:t>pa.</w:t>
      </w:r>
    </w:p>
    <w:sectPr w:rsidR="009D1CAB" w:rsidRPr="009D1CAB" w:rsidSect="009D1CAB">
      <w:pgSz w:w="11930" w:h="16840"/>
      <w:pgMar w:top="1418" w:right="992" w:bottom="1418" w:left="992" w:header="357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1013"/>
    <w:multiLevelType w:val="multilevel"/>
    <w:tmpl w:val="9BD4801C"/>
    <w:lvl w:ilvl="0">
      <w:start w:val="1"/>
      <w:numFmt w:val="upperRoman"/>
      <w:lvlText w:val="%1"/>
      <w:lvlJc w:val="left"/>
      <w:pPr>
        <w:ind w:left="957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7" w:hanging="140"/>
      </w:pPr>
    </w:lvl>
    <w:lvl w:ilvl="2">
      <w:numFmt w:val="bullet"/>
      <w:lvlText w:val="•"/>
      <w:lvlJc w:val="left"/>
      <w:pPr>
        <w:ind w:left="2755" w:hanging="140"/>
      </w:pPr>
    </w:lvl>
    <w:lvl w:ilvl="3">
      <w:numFmt w:val="bullet"/>
      <w:lvlText w:val="•"/>
      <w:lvlJc w:val="left"/>
      <w:pPr>
        <w:ind w:left="3652" w:hanging="140"/>
      </w:pPr>
    </w:lvl>
    <w:lvl w:ilvl="4">
      <w:numFmt w:val="bullet"/>
      <w:lvlText w:val="•"/>
      <w:lvlJc w:val="left"/>
      <w:pPr>
        <w:ind w:left="4550" w:hanging="140"/>
      </w:pPr>
    </w:lvl>
    <w:lvl w:ilvl="5">
      <w:numFmt w:val="bullet"/>
      <w:lvlText w:val="•"/>
      <w:lvlJc w:val="left"/>
      <w:pPr>
        <w:ind w:left="5448" w:hanging="140"/>
      </w:pPr>
    </w:lvl>
    <w:lvl w:ilvl="6">
      <w:numFmt w:val="bullet"/>
      <w:lvlText w:val="•"/>
      <w:lvlJc w:val="left"/>
      <w:pPr>
        <w:ind w:left="6345" w:hanging="140"/>
      </w:pPr>
    </w:lvl>
    <w:lvl w:ilvl="7">
      <w:numFmt w:val="bullet"/>
      <w:lvlText w:val="•"/>
      <w:lvlJc w:val="left"/>
      <w:pPr>
        <w:ind w:left="7243" w:hanging="140"/>
      </w:pPr>
    </w:lvl>
    <w:lvl w:ilvl="8">
      <w:numFmt w:val="bullet"/>
      <w:lvlText w:val="•"/>
      <w:lvlJc w:val="left"/>
      <w:pPr>
        <w:ind w:left="8141" w:hanging="140"/>
      </w:pPr>
    </w:lvl>
  </w:abstractNum>
  <w:abstractNum w:abstractNumId="1" w15:restartNumberingAfterBreak="0">
    <w:nsid w:val="25D8071C"/>
    <w:multiLevelType w:val="multilevel"/>
    <w:tmpl w:val="C4DEF90E"/>
    <w:lvl w:ilvl="0">
      <w:start w:val="1"/>
      <w:numFmt w:val="upperRoman"/>
      <w:lvlText w:val="%1"/>
      <w:lvlJc w:val="left"/>
      <w:pPr>
        <w:ind w:left="1310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81" w:hanging="140"/>
      </w:pPr>
    </w:lvl>
    <w:lvl w:ilvl="2">
      <w:numFmt w:val="bullet"/>
      <w:lvlText w:val="•"/>
      <w:lvlJc w:val="left"/>
      <w:pPr>
        <w:ind w:left="3043" w:hanging="140"/>
      </w:pPr>
    </w:lvl>
    <w:lvl w:ilvl="3">
      <w:numFmt w:val="bullet"/>
      <w:lvlText w:val="•"/>
      <w:lvlJc w:val="left"/>
      <w:pPr>
        <w:ind w:left="3904" w:hanging="140"/>
      </w:pPr>
    </w:lvl>
    <w:lvl w:ilvl="4">
      <w:numFmt w:val="bullet"/>
      <w:lvlText w:val="•"/>
      <w:lvlJc w:val="left"/>
      <w:pPr>
        <w:ind w:left="4766" w:hanging="140"/>
      </w:pPr>
    </w:lvl>
    <w:lvl w:ilvl="5">
      <w:numFmt w:val="bullet"/>
      <w:lvlText w:val="•"/>
      <w:lvlJc w:val="left"/>
      <w:pPr>
        <w:ind w:left="5628" w:hanging="140"/>
      </w:pPr>
    </w:lvl>
    <w:lvl w:ilvl="6">
      <w:numFmt w:val="bullet"/>
      <w:lvlText w:val="•"/>
      <w:lvlJc w:val="left"/>
      <w:pPr>
        <w:ind w:left="6489" w:hanging="140"/>
      </w:pPr>
    </w:lvl>
    <w:lvl w:ilvl="7">
      <w:numFmt w:val="bullet"/>
      <w:lvlText w:val="•"/>
      <w:lvlJc w:val="left"/>
      <w:pPr>
        <w:ind w:left="7351" w:hanging="140"/>
      </w:pPr>
    </w:lvl>
    <w:lvl w:ilvl="8">
      <w:numFmt w:val="bullet"/>
      <w:lvlText w:val="•"/>
      <w:lvlJc w:val="left"/>
      <w:pPr>
        <w:ind w:left="8213" w:hanging="140"/>
      </w:pPr>
    </w:lvl>
  </w:abstractNum>
  <w:abstractNum w:abstractNumId="2" w15:restartNumberingAfterBreak="0">
    <w:nsid w:val="307A7D2D"/>
    <w:multiLevelType w:val="multilevel"/>
    <w:tmpl w:val="EFA2A4EC"/>
    <w:lvl w:ilvl="0">
      <w:start w:val="1"/>
      <w:numFmt w:val="upperRoman"/>
      <w:lvlText w:val="%1"/>
      <w:lvlJc w:val="left"/>
      <w:pPr>
        <w:ind w:left="450" w:hanging="1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9" w:hanging="154"/>
      </w:pPr>
    </w:lvl>
    <w:lvl w:ilvl="2">
      <w:numFmt w:val="bullet"/>
      <w:lvlText w:val="•"/>
      <w:lvlJc w:val="left"/>
      <w:pPr>
        <w:ind w:left="2339" w:hanging="154"/>
      </w:pPr>
    </w:lvl>
    <w:lvl w:ilvl="3">
      <w:numFmt w:val="bullet"/>
      <w:lvlText w:val="•"/>
      <w:lvlJc w:val="left"/>
      <w:pPr>
        <w:ind w:left="3288" w:hanging="153"/>
      </w:pPr>
    </w:lvl>
    <w:lvl w:ilvl="4">
      <w:numFmt w:val="bullet"/>
      <w:lvlText w:val="•"/>
      <w:lvlJc w:val="left"/>
      <w:pPr>
        <w:ind w:left="4238" w:hanging="153"/>
      </w:pPr>
    </w:lvl>
    <w:lvl w:ilvl="5">
      <w:numFmt w:val="bullet"/>
      <w:lvlText w:val="•"/>
      <w:lvlJc w:val="left"/>
      <w:pPr>
        <w:ind w:left="5188" w:hanging="154"/>
      </w:pPr>
    </w:lvl>
    <w:lvl w:ilvl="6">
      <w:numFmt w:val="bullet"/>
      <w:lvlText w:val="•"/>
      <w:lvlJc w:val="left"/>
      <w:pPr>
        <w:ind w:left="6137" w:hanging="153"/>
      </w:pPr>
    </w:lvl>
    <w:lvl w:ilvl="7">
      <w:numFmt w:val="bullet"/>
      <w:lvlText w:val="•"/>
      <w:lvlJc w:val="left"/>
      <w:pPr>
        <w:ind w:left="7087" w:hanging="153"/>
      </w:pPr>
    </w:lvl>
    <w:lvl w:ilvl="8">
      <w:numFmt w:val="bullet"/>
      <w:lvlText w:val="•"/>
      <w:lvlJc w:val="left"/>
      <w:pPr>
        <w:ind w:left="8037" w:hanging="153"/>
      </w:pPr>
    </w:lvl>
  </w:abstractNum>
  <w:num w:numId="1" w16cid:durableId="1748192035">
    <w:abstractNumId w:val="1"/>
  </w:num>
  <w:num w:numId="2" w16cid:durableId="1334994108">
    <w:abstractNumId w:val="2"/>
  </w:num>
  <w:num w:numId="3" w16cid:durableId="211801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05"/>
    <w:rsid w:val="002300FD"/>
    <w:rsid w:val="003664F2"/>
    <w:rsid w:val="006D7305"/>
    <w:rsid w:val="00763828"/>
    <w:rsid w:val="009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C5A"/>
  <w15:docId w15:val="{FE41EDD3-22EF-46EC-8E63-AE8491C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9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MQiL6az3+faRp59sOdDGGysXrw==">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Felipe Leite da Silva</cp:lastModifiedBy>
  <cp:revision>2</cp:revision>
  <dcterms:created xsi:type="dcterms:W3CDTF">2025-05-27T15:44:00Z</dcterms:created>
  <dcterms:modified xsi:type="dcterms:W3CDTF">2025-05-27T15:44:00Z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2025-05-11T00:00:00Z</vt:filetime>
  </property>
  <property fmtid="{D5CDD505-2E9C-101B-9397-08002B2CF9AE}" pid="5" name="Producer">
    <vt:lpwstr>LibreOffice 7.3</vt:lpwstr>
  </property>
</Properties>
</file>